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F47" w:rsidRPr="00EC2D19" w:rsidRDefault="003746E1" w:rsidP="00F25EFD">
      <w:r w:rsidRPr="00EC2D1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5485650</wp:posOffset>
                </wp:positionH>
                <wp:positionV relativeFrom="paragraph">
                  <wp:posOffset>7042</wp:posOffset>
                </wp:positionV>
                <wp:extent cx="3438525" cy="609600"/>
                <wp:effectExtent l="0" t="0" r="0" b="0"/>
                <wp:wrapSquare wrapText="bothSides"/>
                <wp:docPr id="4" name="Afrundet 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609600"/>
                        </a:xfrm>
                        <a:prstGeom prst="roundRect">
                          <a:avLst>
                            <a:gd name="adj" fmla="val 644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5E5D" w:rsidRPr="00EC5E5D" w:rsidRDefault="00EC5E5D" w:rsidP="00EC5E5D">
                            <w:pPr>
                              <w:rPr>
                                <w:rFonts w:ascii="Verdana" w:hAnsi="Verdana"/>
                                <w:b/>
                                <w:color w:val="0000FF"/>
                                <w:sz w:val="48"/>
                              </w:rPr>
                            </w:pPr>
                            <w:r w:rsidRPr="00EC5E5D">
                              <w:rPr>
                                <w:rFonts w:ascii="Verdana" w:hAnsi="Verdana"/>
                                <w:b/>
                                <w:color w:val="0000FF"/>
                                <w:sz w:val="48"/>
                              </w:rPr>
                              <w:t>Omsorgstandplejen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frundet rektangel 4" o:spid="_x0000_s1026" style="position:absolute;margin-left:431.95pt;margin-top:.55pt;width:270.75pt;height:4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42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" filled="f" stroked="f" strokeweight="1pt">
                <v:stroke joinstyle="miter"/>
                <v:textbox>
                  <w:txbxContent>
                    <w:p w:rsidR="00EC5E5D" w:rsidRPr="00EC5E5D" w:rsidRDefault="00EC5E5D" w:rsidP="00EC5E5D">
                      <w:pPr>
                        <w:rPr>
                          <w:rFonts w:ascii="Verdana" w:hAnsi="Verdana"/>
                          <w:b/>
                          <w:color w:val="0000FF"/>
                          <w:sz w:val="48"/>
                        </w:rPr>
                      </w:pPr>
                      <w:r w:rsidRPr="00EC5E5D">
                        <w:rPr>
                          <w:rFonts w:ascii="Verdana" w:hAnsi="Verdana"/>
                          <w:b/>
                          <w:color w:val="0000FF"/>
                          <w:sz w:val="48"/>
                        </w:rPr>
                        <w:t>Omsorgstandplejen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63514A" w:rsidRPr="00EC2D19" w:rsidRDefault="0063514A" w:rsidP="00F25EFD"/>
    <w:p w:rsidR="00AD6F47" w:rsidRPr="00EC2D19" w:rsidRDefault="00AD6F47" w:rsidP="00F25EFD"/>
    <w:p w:rsidR="00AD6F47" w:rsidRPr="00EC2D19" w:rsidRDefault="00AD6F47" w:rsidP="00F25EFD"/>
    <w:p w:rsidR="00AD6F47" w:rsidRPr="00EC2D19" w:rsidRDefault="003746E1" w:rsidP="00F25EFD">
      <w:r w:rsidRPr="00EC2D19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5413548</wp:posOffset>
            </wp:positionH>
            <wp:positionV relativeFrom="paragraph">
              <wp:posOffset>171219</wp:posOffset>
            </wp:positionV>
            <wp:extent cx="3705225" cy="2619375"/>
            <wp:effectExtent l="0" t="0" r="9525" b="952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6F47" w:rsidRPr="00EC2D19" w:rsidRDefault="00AD6F47" w:rsidP="00F25EFD"/>
    <w:p w:rsidR="00AD6F47" w:rsidRPr="00EC2D19" w:rsidRDefault="00AD6F47" w:rsidP="00F25EFD"/>
    <w:p w:rsidR="00AD6F47" w:rsidRPr="00EC2D19" w:rsidRDefault="00AD6F47" w:rsidP="00F25EFD"/>
    <w:p w:rsidR="00AD6F47" w:rsidRPr="00EC2D19" w:rsidRDefault="00AD6F47" w:rsidP="00F25EFD"/>
    <w:p w:rsidR="00AD6F47" w:rsidRPr="00EC2D19" w:rsidRDefault="00AD6F47" w:rsidP="00F25EFD">
      <w:bookmarkStart w:id="0" w:name="_GoBack"/>
      <w:bookmarkEnd w:id="0"/>
    </w:p>
    <w:p w:rsidR="00AD6F47" w:rsidRPr="00EC2D19" w:rsidRDefault="00AD6F47" w:rsidP="0008082A">
      <w:pPr>
        <w:jc w:val="center"/>
      </w:pPr>
    </w:p>
    <w:p w:rsidR="00AD6F47" w:rsidRPr="00EC2D19" w:rsidRDefault="00AD6F47" w:rsidP="00F25EFD"/>
    <w:p w:rsidR="00AD6F47" w:rsidRPr="00EC2D19" w:rsidRDefault="00AD6F47" w:rsidP="00F25EFD"/>
    <w:p w:rsidR="00AD6F47" w:rsidRPr="00EC2D19" w:rsidRDefault="00AD6F47" w:rsidP="00F25EFD"/>
    <w:p w:rsidR="00AD6F47" w:rsidRPr="00EC2D19" w:rsidRDefault="00AD6F47" w:rsidP="00F25EFD"/>
    <w:p w:rsidR="00AD6F47" w:rsidRPr="00EC2D19" w:rsidRDefault="00AD6F47" w:rsidP="00F25EFD"/>
    <w:p w:rsidR="00EC5E5D" w:rsidRPr="00EC2D19" w:rsidRDefault="00560340" w:rsidP="00F528F2">
      <w:pPr>
        <w:jc w:val="center"/>
        <w:rPr>
          <w:rFonts w:ascii="Verdana" w:hAnsi="Verdana"/>
          <w:color w:val="0000FF"/>
        </w:rPr>
      </w:pPr>
      <w:r w:rsidRPr="00B627F1">
        <w:rPr>
          <w:rFonts w:ascii="Verdana" w:hAnsi="Verdana"/>
          <w:noProof/>
          <w:color w:val="0000FF"/>
          <w:lang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7936230</wp:posOffset>
            </wp:positionH>
            <wp:positionV relativeFrom="paragraph">
              <wp:posOffset>861060</wp:posOffset>
            </wp:positionV>
            <wp:extent cx="1630680" cy="685800"/>
            <wp:effectExtent l="0" t="0" r="7620" b="0"/>
            <wp:wrapNone/>
            <wp:docPr id="3" name="Billede 3" descr="https://www.alleroed.dk/Files/Images/Forside/Allerod_Logo_4F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lleroed.dk/Files/Images/Forside/Allerod_Logo_4F_P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F47" w:rsidRPr="00B627F1">
        <w:rPr>
          <w:rFonts w:ascii="Verdana" w:hAnsi="Verdana"/>
          <w:color w:val="0000FF"/>
        </w:rPr>
        <w:t>Allerød Kommunes Tandpleje</w:t>
      </w:r>
      <w:r w:rsidR="00AD6F47" w:rsidRPr="00B627F1">
        <w:rPr>
          <w:rFonts w:ascii="Verdana" w:hAnsi="Verdana"/>
          <w:color w:val="0000FF"/>
        </w:rPr>
        <w:br/>
        <w:t>Lyngevej 202</w:t>
      </w:r>
      <w:r w:rsidR="00F528F2" w:rsidRPr="00B627F1">
        <w:rPr>
          <w:rFonts w:ascii="Verdana" w:hAnsi="Verdana"/>
          <w:color w:val="0000FF"/>
        </w:rPr>
        <w:t xml:space="preserve">, </w:t>
      </w:r>
      <w:r w:rsidR="00AD6F47" w:rsidRPr="00B627F1">
        <w:rPr>
          <w:rFonts w:ascii="Verdana" w:hAnsi="Verdana"/>
          <w:color w:val="0000FF"/>
        </w:rPr>
        <w:t>3450 Allerød</w:t>
      </w:r>
      <w:r w:rsidR="00F528F2" w:rsidRPr="00B627F1">
        <w:rPr>
          <w:rFonts w:ascii="Verdana" w:hAnsi="Verdana"/>
          <w:color w:val="0000FF"/>
        </w:rPr>
        <w:br/>
        <w:t>Telefon 48 12 62 00</w:t>
      </w:r>
      <w:r w:rsidR="00AD6F47" w:rsidRPr="00B627F1">
        <w:rPr>
          <w:rFonts w:ascii="Verdana" w:hAnsi="Verdana"/>
          <w:color w:val="0000FF"/>
        </w:rPr>
        <w:br/>
      </w:r>
      <w:r w:rsidR="00F528F2" w:rsidRPr="00B627F1">
        <w:rPr>
          <w:rFonts w:ascii="Verdana" w:hAnsi="Verdana"/>
          <w:color w:val="0000FF"/>
        </w:rPr>
        <w:t>omsorgstandplejen@alleroed.dk</w:t>
      </w:r>
      <w:r w:rsidR="00F528F2" w:rsidRPr="00B627F1">
        <w:rPr>
          <w:rFonts w:ascii="Verdana" w:hAnsi="Verdana"/>
          <w:color w:val="0000FF"/>
        </w:rPr>
        <w:br/>
        <w:t>www.alleroed.dk</w:t>
      </w:r>
      <w:r w:rsidR="00EC5E5D" w:rsidRPr="00EC2D19">
        <w:rPr>
          <w:rFonts w:ascii="Verdana" w:hAnsi="Verdana"/>
          <w:color w:val="0000FF"/>
        </w:rPr>
        <w:br w:type="page"/>
      </w:r>
    </w:p>
    <w:p w:rsidR="00F25EFD" w:rsidRPr="00EC2D19" w:rsidRDefault="00F25EFD" w:rsidP="00F25EFD">
      <w:pPr>
        <w:pStyle w:val="Default"/>
        <w:ind w:left="2608" w:hanging="2608"/>
        <w:rPr>
          <w:rFonts w:ascii="Verdana" w:hAnsi="Verdana"/>
          <w:b/>
          <w:bCs/>
          <w:color w:val="0000FF"/>
          <w:sz w:val="22"/>
          <w:szCs w:val="22"/>
        </w:rPr>
      </w:pPr>
      <w:r w:rsidRPr="00EC2D19">
        <w:rPr>
          <w:rFonts w:ascii="Verdana" w:hAnsi="Verdana"/>
          <w:b/>
          <w:bCs/>
          <w:color w:val="0000FF"/>
          <w:sz w:val="22"/>
          <w:szCs w:val="22"/>
        </w:rPr>
        <w:lastRenderedPageBreak/>
        <w:t>Hvad er omsorgstandpleje:</w:t>
      </w:r>
    </w:p>
    <w:p w:rsidR="00EC5E5D" w:rsidRPr="00EC2D19" w:rsidRDefault="00F25EFD" w:rsidP="00F25EFD">
      <w:pPr>
        <w:pStyle w:val="Default"/>
        <w:rPr>
          <w:rFonts w:ascii="Verdana" w:hAnsi="Verdana"/>
          <w:b/>
          <w:bCs/>
          <w:sz w:val="22"/>
          <w:szCs w:val="22"/>
        </w:rPr>
      </w:pPr>
      <w:r w:rsidRPr="00EC2D19">
        <w:rPr>
          <w:rFonts w:ascii="Verdana" w:hAnsi="Verdana"/>
          <w:sz w:val="22"/>
          <w:szCs w:val="22"/>
        </w:rPr>
        <w:t>Omsorgstandpleje er regelmæssig,</w:t>
      </w:r>
      <w:r w:rsidRPr="00EC2D19">
        <w:rPr>
          <w:rFonts w:ascii="Verdana" w:hAnsi="Verdana"/>
          <w:b/>
          <w:bCs/>
          <w:sz w:val="22"/>
          <w:szCs w:val="22"/>
        </w:rPr>
        <w:t xml:space="preserve"> </w:t>
      </w:r>
      <w:r w:rsidR="00EC5E5D" w:rsidRPr="00EC2D19">
        <w:rPr>
          <w:rFonts w:ascii="Verdana" w:hAnsi="Verdana"/>
          <w:sz w:val="22"/>
          <w:szCs w:val="22"/>
        </w:rPr>
        <w:t xml:space="preserve">opsøgende tandpleje, som udføres </w:t>
      </w:r>
      <w:r w:rsidRPr="00EC2D19">
        <w:rPr>
          <w:rFonts w:ascii="Verdana" w:hAnsi="Verdana"/>
          <w:sz w:val="22"/>
          <w:szCs w:val="22"/>
        </w:rPr>
        <w:t xml:space="preserve">af Allerød </w:t>
      </w:r>
      <w:r w:rsidR="00B86244" w:rsidRPr="00EC2D19">
        <w:rPr>
          <w:rFonts w:ascii="Verdana" w:hAnsi="Verdana"/>
          <w:sz w:val="22"/>
          <w:szCs w:val="22"/>
        </w:rPr>
        <w:t>Kommunes T</w:t>
      </w:r>
      <w:r w:rsidR="00EC5E5D" w:rsidRPr="00EC2D19">
        <w:rPr>
          <w:rFonts w:ascii="Verdana" w:hAnsi="Verdana"/>
          <w:sz w:val="22"/>
          <w:szCs w:val="22"/>
        </w:rPr>
        <w:t xml:space="preserve">andpleje. </w:t>
      </w:r>
    </w:p>
    <w:p w:rsidR="00EC5E5D" w:rsidRPr="00EC2D19" w:rsidRDefault="00EC5E5D" w:rsidP="00EC5E5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 w:rsidRPr="00EC2D19">
        <w:rPr>
          <w:rFonts w:ascii="Verdana" w:hAnsi="Verdana" w:cs="Calibri"/>
          <w:color w:val="000000"/>
        </w:rPr>
        <w:t xml:space="preserve">Omsorgstandpleje omfatter: </w:t>
      </w:r>
    </w:p>
    <w:p w:rsidR="00EC5E5D" w:rsidRPr="00EC2D19" w:rsidRDefault="00EC5E5D" w:rsidP="00F25EFD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 w:rsidRPr="00EC2D19">
        <w:rPr>
          <w:rFonts w:ascii="Verdana" w:hAnsi="Verdana" w:cs="Calibri"/>
          <w:color w:val="000000"/>
        </w:rPr>
        <w:t xml:space="preserve">Regelmæssige undersøgelser af tænder, proteser, mundslimhinder samt behandling af tænder, tandkød og protesearbejde. </w:t>
      </w:r>
    </w:p>
    <w:p w:rsidR="00EC5E5D" w:rsidRPr="00EC2D19" w:rsidRDefault="00EC5E5D" w:rsidP="00F25EFD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 w:rsidRPr="00EC2D19">
        <w:rPr>
          <w:rFonts w:ascii="Verdana" w:hAnsi="Verdana" w:cs="Calibri"/>
          <w:color w:val="000000"/>
        </w:rPr>
        <w:t xml:space="preserve">Vejledning om forebyggende </w:t>
      </w:r>
      <w:r w:rsidR="00CD2ABD" w:rsidRPr="00EC2D19">
        <w:rPr>
          <w:rFonts w:ascii="Verdana" w:hAnsi="Verdana" w:cs="Calibri"/>
          <w:color w:val="000000"/>
        </w:rPr>
        <w:t xml:space="preserve">tandpleje og mundhygiejne, evt. </w:t>
      </w:r>
      <w:r w:rsidRPr="00EC2D19">
        <w:rPr>
          <w:rFonts w:ascii="Verdana" w:hAnsi="Verdana" w:cs="Calibri"/>
          <w:color w:val="000000"/>
        </w:rPr>
        <w:t xml:space="preserve">i samarbejde med personalet på plejecentrene eller i hjemmeplejen. </w:t>
      </w:r>
    </w:p>
    <w:p w:rsidR="00EC5E5D" w:rsidRPr="00EC2D19" w:rsidRDefault="00EC5E5D" w:rsidP="00EC5E5D">
      <w:pPr>
        <w:pStyle w:val="Default"/>
        <w:rPr>
          <w:rFonts w:ascii="Verdana" w:hAnsi="Verdana"/>
          <w:sz w:val="22"/>
          <w:szCs w:val="22"/>
        </w:rPr>
      </w:pPr>
    </w:p>
    <w:p w:rsidR="00F25EFD" w:rsidRPr="00EC2D19" w:rsidRDefault="00F25EFD" w:rsidP="00F25EF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FF"/>
        </w:rPr>
      </w:pPr>
      <w:r w:rsidRPr="00EC2D19">
        <w:rPr>
          <w:rFonts w:ascii="Verdana" w:hAnsi="Verdana" w:cs="Calibri"/>
          <w:b/>
          <w:bCs/>
          <w:color w:val="0000FF"/>
        </w:rPr>
        <w:t xml:space="preserve">Hvem kan få omsorgstandpleje: </w:t>
      </w:r>
    </w:p>
    <w:p w:rsidR="00F25EFD" w:rsidRPr="00EC2D19" w:rsidRDefault="00F25EFD" w:rsidP="00F25EF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 w:rsidRPr="00EC2D19">
        <w:rPr>
          <w:rFonts w:ascii="Verdana" w:hAnsi="Verdana" w:cs="Calibri"/>
          <w:color w:val="000000"/>
        </w:rPr>
        <w:t xml:space="preserve">Det er din almene helbredstilstand, og ikke din tandlæges adgangsforhold, økonomiske forhold eller din tandstatus, der afgør om du kan modtage omsorgstandpleje. </w:t>
      </w:r>
    </w:p>
    <w:p w:rsidR="0011777E" w:rsidRPr="00EC2D19" w:rsidRDefault="0011777E" w:rsidP="00F25EF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11777E" w:rsidRPr="00EC2D19" w:rsidRDefault="0011777E" w:rsidP="00F25EF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color w:val="0000FF"/>
        </w:rPr>
      </w:pPr>
      <w:r w:rsidRPr="00EC2D19">
        <w:rPr>
          <w:rFonts w:ascii="Verdana" w:hAnsi="Verdana" w:cs="Calibri"/>
          <w:b/>
          <w:color w:val="0000FF"/>
        </w:rPr>
        <w:t>Hvor foregår omsorgstandplejen:</w:t>
      </w:r>
    </w:p>
    <w:p w:rsidR="00CD2ABD" w:rsidRPr="00EC2D19" w:rsidRDefault="0011777E" w:rsidP="00F25EF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 w:rsidRPr="00EC2D19">
        <w:rPr>
          <w:rFonts w:ascii="Verdana" w:hAnsi="Verdana" w:cs="Calibri"/>
          <w:color w:val="000000"/>
        </w:rPr>
        <w:t>Hvis du af væsentlige fysiske og/eller psykiske årsager ikke kan benytte den almindelige voksentandpleje, kan du modtage omsorgstandpleje på plejecenter, på kommunes særligt indrettede tandklinik på Lyngevej 202, 3450 Allerød eller i eget hjem.</w:t>
      </w:r>
      <w:r w:rsidR="009D679D" w:rsidRPr="00EC2D19">
        <w:rPr>
          <w:rFonts w:ascii="Verdana" w:hAnsi="Verdana" w:cs="Calibri"/>
          <w:color w:val="000000"/>
        </w:rPr>
        <w:t xml:space="preserve"> </w:t>
      </w:r>
    </w:p>
    <w:p w:rsidR="00EC2D19" w:rsidRDefault="009D679D" w:rsidP="00F25EF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EC2D19">
        <w:rPr>
          <w:rFonts w:ascii="Verdana" w:hAnsi="Verdana" w:cs="Calibri"/>
        </w:rPr>
        <w:t>I</w:t>
      </w:r>
      <w:r w:rsidR="00CD2ABD" w:rsidRPr="00EC2D19">
        <w:rPr>
          <w:rFonts w:ascii="Verdana" w:hAnsi="Verdana" w:cs="Calibri"/>
        </w:rPr>
        <w:t>kke alle former for undersøgelse og tandbehandling</w:t>
      </w:r>
      <w:r w:rsidRPr="00EC2D19">
        <w:rPr>
          <w:rFonts w:ascii="Verdana" w:hAnsi="Verdana" w:cs="Calibri"/>
        </w:rPr>
        <w:t xml:space="preserve"> kan for</w:t>
      </w:r>
      <w:r w:rsidR="00EC2D19" w:rsidRPr="00EC2D19">
        <w:rPr>
          <w:rFonts w:ascii="Verdana" w:hAnsi="Verdana" w:cs="Calibri"/>
        </w:rPr>
        <w:t>e</w:t>
      </w:r>
      <w:r w:rsidRPr="00EC2D19">
        <w:rPr>
          <w:rFonts w:ascii="Verdana" w:hAnsi="Verdana" w:cs="Calibri"/>
        </w:rPr>
        <w:t>gå i eget hjem eller på plejece</w:t>
      </w:r>
      <w:r w:rsidR="00CD2ABD" w:rsidRPr="00EC2D19">
        <w:rPr>
          <w:rFonts w:ascii="Verdana" w:hAnsi="Verdana" w:cs="Calibri"/>
        </w:rPr>
        <w:t>ntrene, og</w:t>
      </w:r>
      <w:r w:rsidRPr="00EC2D19">
        <w:rPr>
          <w:rFonts w:ascii="Verdana" w:hAnsi="Verdana" w:cs="Calibri"/>
        </w:rPr>
        <w:t xml:space="preserve"> i nogle tilfælde vil de</w:t>
      </w:r>
      <w:r w:rsidR="00CD2ABD" w:rsidRPr="00EC2D19">
        <w:rPr>
          <w:rFonts w:ascii="Verdana" w:hAnsi="Verdana" w:cs="Calibri"/>
        </w:rPr>
        <w:t>r blive tilbudt transport</w:t>
      </w:r>
      <w:r w:rsidRPr="00EC2D19">
        <w:rPr>
          <w:rFonts w:ascii="Verdana" w:hAnsi="Verdana" w:cs="Calibri"/>
        </w:rPr>
        <w:t xml:space="preserve"> til </w:t>
      </w:r>
      <w:r w:rsidR="00CD2ABD" w:rsidRPr="00EC2D19">
        <w:rPr>
          <w:rFonts w:ascii="Verdana" w:hAnsi="Verdana" w:cs="Calibri"/>
        </w:rPr>
        <w:t>tandklinikken</w:t>
      </w:r>
      <w:r w:rsidR="00EC2D19" w:rsidRPr="00EC2D19">
        <w:rPr>
          <w:rFonts w:ascii="Verdana" w:hAnsi="Verdana" w:cs="Calibri"/>
        </w:rPr>
        <w:t>.</w:t>
      </w:r>
    </w:p>
    <w:p w:rsidR="00EC2D19" w:rsidRPr="00EC2D19" w:rsidRDefault="00EC2D19" w:rsidP="00F25EF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>
        <w:rPr>
          <w:rFonts w:ascii="Verdana" w:hAnsi="Verdana" w:cs="Calibri"/>
        </w:rPr>
        <w:t xml:space="preserve">Ledsagelse af pårørende kan være </w:t>
      </w:r>
      <w:r w:rsidR="001B2D08">
        <w:rPr>
          <w:rFonts w:ascii="Verdana" w:hAnsi="Verdana" w:cs="Calibri"/>
        </w:rPr>
        <w:t xml:space="preserve">en fordel og </w:t>
      </w:r>
      <w:r>
        <w:rPr>
          <w:rFonts w:ascii="Verdana" w:hAnsi="Verdana" w:cs="Calibri"/>
        </w:rPr>
        <w:t>nødvendigt i nogle tilfælde.</w:t>
      </w:r>
    </w:p>
    <w:p w:rsidR="0011777E" w:rsidRPr="00EC2D19" w:rsidRDefault="0011777E" w:rsidP="00F25EF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 w:rsidRPr="00EC2D19">
        <w:rPr>
          <w:rFonts w:ascii="Verdana" w:hAnsi="Verdana" w:cs="Calibri"/>
          <w:color w:val="000000"/>
        </w:rPr>
        <w:t>Hvis du er omfattet af tilbuddet, har du endvidere mulighed for at lade behandlingen foregå hos privat tandlæge, efter aftale med Allerød Kommunes Tandpleje.</w:t>
      </w:r>
    </w:p>
    <w:p w:rsidR="0011777E" w:rsidRPr="00EC2D19" w:rsidRDefault="0011777E" w:rsidP="00F25EF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F25EFD" w:rsidRPr="00EC2D19" w:rsidRDefault="00F25EFD" w:rsidP="00F25EF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 w:rsidRPr="00EC2D19">
        <w:rPr>
          <w:rFonts w:ascii="Verdana" w:hAnsi="Verdana" w:cs="Calibri"/>
          <w:b/>
          <w:bCs/>
          <w:color w:val="0000FF"/>
        </w:rPr>
        <w:t xml:space="preserve">Visitation: </w:t>
      </w:r>
    </w:p>
    <w:p w:rsidR="00560340" w:rsidRDefault="00F25EFD" w:rsidP="00F25E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EC2D19">
        <w:rPr>
          <w:rFonts w:ascii="Verdana" w:hAnsi="Verdana" w:cs="Calibri"/>
          <w:color w:val="000000"/>
        </w:rPr>
        <w:t xml:space="preserve">Visitation til omsorgstandpleje sker gennem kommunes visitatorer på Rådhuset eller via plejecentrene, hvis du bor på et plejecenter. </w:t>
      </w:r>
      <w:r w:rsidR="00B86244" w:rsidRPr="00EC2D19">
        <w:rPr>
          <w:rFonts w:ascii="Verdana" w:hAnsi="Verdana" w:cs="Verdana"/>
        </w:rPr>
        <w:t>Du kan, ved bedring i tilstand, visiteres tilbage til det almindelige voksentandplejetilbud.</w:t>
      </w:r>
    </w:p>
    <w:p w:rsidR="00C35341" w:rsidRPr="00EC2D19" w:rsidRDefault="00C35341" w:rsidP="00F25EF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0000FF"/>
        </w:rPr>
      </w:pPr>
    </w:p>
    <w:p w:rsidR="00F25EFD" w:rsidRPr="00EC2D19" w:rsidRDefault="00F25EFD" w:rsidP="00F25EF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FF"/>
        </w:rPr>
      </w:pPr>
      <w:r w:rsidRPr="00EC2D19">
        <w:rPr>
          <w:rFonts w:ascii="Verdana" w:hAnsi="Verdana" w:cs="Calibri"/>
          <w:b/>
          <w:bCs/>
          <w:color w:val="0000FF"/>
        </w:rPr>
        <w:t xml:space="preserve">Hvad koster det: </w:t>
      </w:r>
    </w:p>
    <w:p w:rsidR="00F25EFD" w:rsidRPr="00EC2D19" w:rsidRDefault="00F25EFD" w:rsidP="00F25EF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 w:rsidRPr="00EC2D19">
        <w:rPr>
          <w:rFonts w:ascii="Verdana" w:hAnsi="Verdana" w:cs="Calibri"/>
          <w:color w:val="000000"/>
        </w:rPr>
        <w:t>Deltagelse i</w:t>
      </w:r>
      <w:r w:rsidR="00EC43FE">
        <w:rPr>
          <w:rFonts w:ascii="Verdana" w:hAnsi="Verdana" w:cs="Calibri"/>
          <w:color w:val="000000"/>
        </w:rPr>
        <w:t xml:space="preserve"> O</w:t>
      </w:r>
      <w:r w:rsidR="00E019EE">
        <w:rPr>
          <w:rFonts w:ascii="Verdana" w:hAnsi="Verdana" w:cs="Calibri"/>
          <w:color w:val="000000"/>
        </w:rPr>
        <w:t>msorgstandplejen koster i 2024, 59</w:t>
      </w:r>
      <w:r w:rsidR="00FC1363">
        <w:rPr>
          <w:rFonts w:ascii="Verdana" w:hAnsi="Verdana" w:cs="Calibri"/>
          <w:color w:val="000000"/>
        </w:rPr>
        <w:t>0</w:t>
      </w:r>
      <w:r w:rsidRPr="00EC2D19">
        <w:rPr>
          <w:rFonts w:ascii="Verdana" w:hAnsi="Verdana" w:cs="Calibri"/>
          <w:color w:val="000000"/>
        </w:rPr>
        <w:t xml:space="preserve"> kr. årligt. </w:t>
      </w:r>
    </w:p>
    <w:p w:rsidR="00F25EFD" w:rsidRPr="00EC2D19" w:rsidRDefault="00F25EFD" w:rsidP="00F25EF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 w:rsidRPr="00EC2D19">
        <w:rPr>
          <w:rFonts w:ascii="Verdana" w:hAnsi="Verdana" w:cs="Calibri"/>
          <w:color w:val="000000"/>
        </w:rPr>
        <w:t xml:space="preserve">Prisen reguleres 1 gang årligt. </w:t>
      </w:r>
    </w:p>
    <w:p w:rsidR="00F25EFD" w:rsidRPr="00EC2D19" w:rsidRDefault="00F25EFD" w:rsidP="00F25EF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 w:rsidRPr="00EC2D19">
        <w:rPr>
          <w:rFonts w:ascii="Verdana" w:hAnsi="Verdana" w:cs="Calibri"/>
          <w:color w:val="000000"/>
        </w:rPr>
        <w:t xml:space="preserve">Betaling sker ved modregning i pensionen månedligt. </w:t>
      </w:r>
    </w:p>
    <w:p w:rsidR="00F25EFD" w:rsidRPr="00EC2D19" w:rsidRDefault="00F25EFD" w:rsidP="00F25EFD">
      <w:pPr>
        <w:pStyle w:val="Default"/>
        <w:rPr>
          <w:rFonts w:ascii="Verdana" w:hAnsi="Verdana"/>
          <w:sz w:val="22"/>
          <w:szCs w:val="22"/>
        </w:rPr>
      </w:pPr>
      <w:r w:rsidRPr="00EC2D19">
        <w:rPr>
          <w:rFonts w:ascii="Verdana" w:hAnsi="Verdana"/>
          <w:sz w:val="22"/>
          <w:szCs w:val="22"/>
        </w:rPr>
        <w:t xml:space="preserve">Der er mulighed for at få tilskud fra Sygesikring Danmark. For at få tilskuddet, skal regningen/pensionsopgørelsen indsendes til Sygesikring Danmark. </w:t>
      </w:r>
    </w:p>
    <w:p w:rsidR="00F25EFD" w:rsidRPr="00EC2D19" w:rsidRDefault="00F25EFD" w:rsidP="00F25EFD">
      <w:pPr>
        <w:pStyle w:val="Default"/>
        <w:rPr>
          <w:rFonts w:ascii="Verdana" w:hAnsi="Verdana"/>
          <w:sz w:val="22"/>
          <w:szCs w:val="22"/>
        </w:rPr>
      </w:pPr>
    </w:p>
    <w:p w:rsidR="00F25EFD" w:rsidRPr="00EC2D19" w:rsidRDefault="00F25EFD" w:rsidP="00F25EF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FF"/>
        </w:rPr>
      </w:pPr>
      <w:r w:rsidRPr="00EC2D19">
        <w:rPr>
          <w:rFonts w:ascii="Verdana" w:hAnsi="Verdana" w:cs="Calibri"/>
          <w:b/>
          <w:bCs/>
          <w:color w:val="0000FF"/>
        </w:rPr>
        <w:t xml:space="preserve">Hvornår udføres omsorgstandplejen: </w:t>
      </w:r>
    </w:p>
    <w:p w:rsidR="00F25EFD" w:rsidRPr="00EC2D19" w:rsidRDefault="00F25EFD" w:rsidP="00F25EF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 w:rsidRPr="00EC2D19">
        <w:rPr>
          <w:rFonts w:ascii="Verdana" w:hAnsi="Verdana" w:cs="Calibri"/>
          <w:color w:val="000000"/>
        </w:rPr>
        <w:t>Omsorgstandpleje u</w:t>
      </w:r>
      <w:r w:rsidR="00B86244" w:rsidRPr="00EC2D19">
        <w:rPr>
          <w:rFonts w:ascii="Verdana" w:hAnsi="Verdana" w:cs="Calibri"/>
          <w:color w:val="000000"/>
        </w:rPr>
        <w:t>dføres i dagtimerne på hverdage</w:t>
      </w:r>
      <w:r w:rsidRPr="00EC2D19">
        <w:rPr>
          <w:rFonts w:ascii="Verdana" w:hAnsi="Verdana" w:cs="Calibri"/>
          <w:color w:val="000000"/>
        </w:rPr>
        <w:t xml:space="preserve"> og</w:t>
      </w:r>
      <w:r w:rsidR="00CD2ABD" w:rsidRPr="00EC2D19">
        <w:rPr>
          <w:rFonts w:ascii="Verdana" w:hAnsi="Verdana" w:cs="Calibri"/>
          <w:color w:val="000000"/>
        </w:rPr>
        <w:t xml:space="preserve"> tidspunkt aftales direkte med T</w:t>
      </w:r>
      <w:r w:rsidRPr="00EC2D19">
        <w:rPr>
          <w:rFonts w:ascii="Verdana" w:hAnsi="Verdana" w:cs="Calibri"/>
          <w:color w:val="000000"/>
        </w:rPr>
        <w:t xml:space="preserve">andplejen. </w:t>
      </w:r>
    </w:p>
    <w:p w:rsidR="00F25EFD" w:rsidRPr="00EC2D19" w:rsidRDefault="00F25EFD" w:rsidP="00F25EF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F25EFD" w:rsidRPr="00EC2D19" w:rsidRDefault="00F25EFD" w:rsidP="00F25EF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FF"/>
        </w:rPr>
      </w:pPr>
      <w:r w:rsidRPr="00EC2D19">
        <w:rPr>
          <w:rFonts w:ascii="Verdana" w:hAnsi="Verdana" w:cs="Calibri"/>
          <w:b/>
          <w:bCs/>
          <w:color w:val="0000FF"/>
        </w:rPr>
        <w:t xml:space="preserve">Hvad siger loven: </w:t>
      </w:r>
    </w:p>
    <w:p w:rsidR="00B627F1" w:rsidRPr="00B627F1" w:rsidRDefault="00B86244" w:rsidP="00B627F1">
      <w:pPr>
        <w:autoSpaceDE w:val="0"/>
        <w:autoSpaceDN w:val="0"/>
        <w:adjustRightInd w:val="0"/>
        <w:spacing w:after="0" w:line="240" w:lineRule="auto"/>
        <w:rPr>
          <w:rStyle w:val="paragrafnr1"/>
          <w:rFonts w:ascii="Verdana" w:hAnsi="Verdana" w:cs="Calibri"/>
          <w:b w:val="0"/>
          <w:bCs w:val="0"/>
          <w:sz w:val="22"/>
          <w:szCs w:val="22"/>
        </w:rPr>
      </w:pPr>
      <w:r w:rsidRPr="00EC2D19">
        <w:rPr>
          <w:rFonts w:ascii="Verdana" w:hAnsi="Verdana" w:cs="Calibri"/>
          <w:color w:val="000000"/>
        </w:rPr>
        <w:t>Loven om</w:t>
      </w:r>
      <w:r w:rsidR="00F25EFD" w:rsidRPr="00EC2D19">
        <w:rPr>
          <w:rFonts w:ascii="Verdana" w:hAnsi="Verdana" w:cs="Calibri"/>
          <w:color w:val="000000"/>
        </w:rPr>
        <w:t xml:space="preserve"> omsorgstandpleje er fastsat i sundhedslovens § 131 og § 132. </w:t>
      </w:r>
    </w:p>
    <w:p w:rsidR="00B627F1" w:rsidRPr="00EC43FE" w:rsidRDefault="00B627F1" w:rsidP="00B627F1">
      <w:pPr>
        <w:pStyle w:val="paragraf"/>
        <w:rPr>
          <w:rFonts w:ascii="Verdana" w:hAnsi="Verdana"/>
          <w:i/>
          <w:sz w:val="16"/>
          <w:szCs w:val="17"/>
        </w:rPr>
      </w:pPr>
      <w:r w:rsidRPr="00EC43FE">
        <w:rPr>
          <w:rStyle w:val="paragrafnr1"/>
          <w:rFonts w:ascii="Verdana" w:hAnsi="Verdana"/>
          <w:i/>
          <w:sz w:val="16"/>
          <w:szCs w:val="17"/>
        </w:rPr>
        <w:t>§ 131.</w:t>
      </w:r>
      <w:r w:rsidRPr="00EC43FE">
        <w:rPr>
          <w:rFonts w:ascii="Verdana" w:hAnsi="Verdana"/>
          <w:i/>
          <w:sz w:val="16"/>
          <w:szCs w:val="17"/>
        </w:rPr>
        <w:t xml:space="preserve"> Kommunalbestyrelsen tilbyder forebyggende og behandlende tandpleje til personer, der på grund af nedsat førlighed eller vidtgående fysisk eller psykisk handicap kun vanskeligt kan udnytte de almindelige tandplejetilbud.</w:t>
      </w:r>
    </w:p>
    <w:p w:rsidR="00B627F1" w:rsidRPr="00EC43FE" w:rsidRDefault="00B627F1" w:rsidP="00B627F1">
      <w:pPr>
        <w:pStyle w:val="stk2"/>
        <w:rPr>
          <w:rFonts w:ascii="Verdana" w:hAnsi="Verdana"/>
          <w:i/>
          <w:sz w:val="16"/>
          <w:szCs w:val="17"/>
        </w:rPr>
      </w:pPr>
      <w:r w:rsidRPr="00EC43FE">
        <w:rPr>
          <w:rStyle w:val="stknr1"/>
          <w:rFonts w:ascii="Verdana" w:hAnsi="Verdana"/>
          <w:sz w:val="16"/>
          <w:szCs w:val="17"/>
        </w:rPr>
        <w:t>Stk. 2.</w:t>
      </w:r>
      <w:r w:rsidRPr="00EC43FE">
        <w:rPr>
          <w:rFonts w:ascii="Verdana" w:hAnsi="Verdana"/>
          <w:i/>
          <w:sz w:val="16"/>
          <w:szCs w:val="17"/>
        </w:rPr>
        <w:t xml:space="preserve"> Personer, der får tilbudt omsorgstandpleje, jf. stk. 1, kan vælge at modtage tandplejetilbuddet hos privatpraktiserende tandlæge eller klinisk tandteknikker efter eget valg.</w:t>
      </w:r>
    </w:p>
    <w:p w:rsidR="00B627F1" w:rsidRPr="00EC43FE" w:rsidRDefault="00B627F1" w:rsidP="00B627F1">
      <w:pPr>
        <w:pStyle w:val="stk2"/>
        <w:rPr>
          <w:rFonts w:ascii="Verdana" w:hAnsi="Verdana"/>
          <w:i/>
          <w:sz w:val="16"/>
          <w:szCs w:val="17"/>
        </w:rPr>
      </w:pPr>
      <w:r w:rsidRPr="00EC43FE">
        <w:rPr>
          <w:rStyle w:val="stknr1"/>
          <w:rFonts w:ascii="Verdana" w:hAnsi="Verdana"/>
          <w:sz w:val="16"/>
          <w:szCs w:val="17"/>
        </w:rPr>
        <w:t>Stk. 3.</w:t>
      </w:r>
      <w:r w:rsidRPr="00EC43FE">
        <w:rPr>
          <w:rFonts w:ascii="Verdana" w:hAnsi="Verdana"/>
          <w:i/>
          <w:sz w:val="16"/>
          <w:szCs w:val="17"/>
        </w:rPr>
        <w:t xml:space="preserve"> Kommunalbestyrelsen kan indgå aftale med regionsrådet om, at regionsrådet varetager omsorgstandpleje for de af stk. 1 omfattede personer.</w:t>
      </w:r>
    </w:p>
    <w:p w:rsidR="00EC43FE" w:rsidRDefault="00B627F1" w:rsidP="00EC43FE">
      <w:pPr>
        <w:pStyle w:val="stk2"/>
        <w:rPr>
          <w:rFonts w:ascii="Verdana" w:hAnsi="Verdana"/>
          <w:i/>
          <w:sz w:val="16"/>
          <w:szCs w:val="17"/>
        </w:rPr>
      </w:pPr>
      <w:r w:rsidRPr="00EC43FE">
        <w:rPr>
          <w:rStyle w:val="stknr1"/>
          <w:rFonts w:ascii="Verdana" w:hAnsi="Verdana"/>
          <w:sz w:val="16"/>
          <w:szCs w:val="17"/>
        </w:rPr>
        <w:t>Stk. 4.</w:t>
      </w:r>
      <w:r w:rsidRPr="00EC43FE">
        <w:rPr>
          <w:rFonts w:ascii="Verdana" w:hAnsi="Verdana"/>
          <w:i/>
          <w:sz w:val="16"/>
          <w:szCs w:val="17"/>
        </w:rPr>
        <w:t xml:space="preserve"> Sundheds- og ældreministeren kan fastsætte nærmere regler om indholdet, omfanget, organiseringen, egenbetalingen og ressourceanvendelsen i den kommunale omsorgstandpleje.</w:t>
      </w:r>
      <w:r w:rsidR="00EC43FE">
        <w:rPr>
          <w:rFonts w:ascii="Verdana" w:hAnsi="Verdana"/>
          <w:i/>
          <w:sz w:val="16"/>
          <w:szCs w:val="17"/>
        </w:rPr>
        <w:t xml:space="preserve"> </w:t>
      </w:r>
    </w:p>
    <w:p w:rsidR="00EC43FE" w:rsidRDefault="00EC43FE" w:rsidP="00EC43FE">
      <w:pPr>
        <w:pStyle w:val="stk2"/>
        <w:rPr>
          <w:rFonts w:ascii="Verdana" w:hAnsi="Verdana"/>
          <w:i/>
          <w:sz w:val="16"/>
          <w:szCs w:val="17"/>
        </w:rPr>
      </w:pPr>
    </w:p>
    <w:p w:rsidR="00EC43FE" w:rsidRPr="00EC43FE" w:rsidRDefault="00EC43FE" w:rsidP="00EC43FE">
      <w:pPr>
        <w:pStyle w:val="stk2"/>
        <w:rPr>
          <w:rFonts w:ascii="Verdana" w:hAnsi="Verdana"/>
          <w:i/>
          <w:sz w:val="16"/>
          <w:szCs w:val="17"/>
        </w:rPr>
      </w:pPr>
      <w:r w:rsidRPr="00EC43FE">
        <w:rPr>
          <w:rStyle w:val="paragrafnr1"/>
          <w:rFonts w:ascii="Verdana" w:hAnsi="Verdana"/>
          <w:i/>
          <w:sz w:val="16"/>
          <w:szCs w:val="17"/>
        </w:rPr>
        <w:t>§ 132.</w:t>
      </w:r>
      <w:r w:rsidRPr="00EC43FE">
        <w:rPr>
          <w:rFonts w:ascii="Verdana" w:hAnsi="Verdana"/>
          <w:i/>
          <w:sz w:val="16"/>
          <w:szCs w:val="17"/>
        </w:rPr>
        <w:t xml:space="preserve"> Kommunalbestyrelsen kan beslutte, at personer, der modtager et kommunalt tandplejetilbud efter § 131, selv skal betale en del af udgiften til tandpleje.</w:t>
      </w:r>
    </w:p>
    <w:p w:rsidR="00EC43FE" w:rsidRPr="00EC43FE" w:rsidRDefault="00EC43FE" w:rsidP="00EC43FE">
      <w:pPr>
        <w:pStyle w:val="stk2"/>
        <w:rPr>
          <w:rFonts w:ascii="Verdana" w:hAnsi="Verdana"/>
          <w:i/>
          <w:sz w:val="16"/>
          <w:szCs w:val="17"/>
        </w:rPr>
      </w:pPr>
      <w:r w:rsidRPr="00EC43FE">
        <w:rPr>
          <w:rStyle w:val="stknr1"/>
          <w:rFonts w:ascii="Verdana" w:hAnsi="Verdana"/>
          <w:sz w:val="16"/>
          <w:szCs w:val="17"/>
        </w:rPr>
        <w:t>Stk. 2.</w:t>
      </w:r>
      <w:r w:rsidRPr="00EC43FE">
        <w:rPr>
          <w:rFonts w:ascii="Verdana" w:hAnsi="Verdana"/>
          <w:i/>
          <w:sz w:val="16"/>
          <w:szCs w:val="17"/>
        </w:rPr>
        <w:t xml:space="preserve"> Sundheds- og ældreministeren fastsætter nærmere regler for størrelsen af den maksimale årlige betalingstakst, som kommunalbestyrelsen kan afkræve patienten. For forebyggende og behandlende tandpleje, der er omfattet af § 64 b, og som der ydes tilskud til, jf. § 64 b, kan kommunalbestyrelsen maksimalt afkræve patienten en betalingstakst svarende til patientens egenbetaling i praksistandplejen</w:t>
      </w:r>
    </w:p>
    <w:p w:rsidR="00EC43FE" w:rsidRPr="00EC2D19" w:rsidRDefault="00EC43FE" w:rsidP="00F25EF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73089A" w:rsidRDefault="00F25EFD" w:rsidP="00077E33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0000FF"/>
        </w:rPr>
      </w:pPr>
      <w:r w:rsidRPr="00EC2D19">
        <w:rPr>
          <w:rFonts w:ascii="Verdana" w:hAnsi="Verdana" w:cs="Calibri"/>
          <w:b/>
          <w:bCs/>
          <w:color w:val="0000FF"/>
        </w:rPr>
        <w:t>Hvis du øns</w:t>
      </w:r>
      <w:r w:rsidR="0073089A">
        <w:rPr>
          <w:rFonts w:ascii="Verdana" w:hAnsi="Verdana" w:cs="Calibri"/>
          <w:b/>
          <w:bCs/>
          <w:color w:val="0000FF"/>
        </w:rPr>
        <w:t>ker at klage over behandlingen:</w:t>
      </w:r>
    </w:p>
    <w:p w:rsidR="00077E33" w:rsidRPr="0073089A" w:rsidRDefault="00F25EFD" w:rsidP="00077E33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FF"/>
        </w:rPr>
      </w:pPr>
      <w:r w:rsidRPr="00EC2D19">
        <w:rPr>
          <w:rFonts w:ascii="Verdana" w:hAnsi="Verdana" w:cs="Calibri"/>
          <w:color w:val="000000"/>
        </w:rPr>
        <w:t xml:space="preserve">Hvis </w:t>
      </w:r>
      <w:r w:rsidR="0073089A">
        <w:rPr>
          <w:rFonts w:ascii="Verdana" w:hAnsi="Verdana" w:cs="Calibri"/>
          <w:color w:val="000000"/>
        </w:rPr>
        <w:t>du er utilfreds med den tand</w:t>
      </w:r>
      <w:r w:rsidRPr="00EC2D19">
        <w:rPr>
          <w:rFonts w:ascii="Verdana" w:hAnsi="Verdana" w:cs="Calibri"/>
          <w:color w:val="000000"/>
        </w:rPr>
        <w:t>behandling, som du har modtag</w:t>
      </w:r>
      <w:r w:rsidR="0073089A">
        <w:rPr>
          <w:rFonts w:ascii="Verdana" w:hAnsi="Verdana" w:cs="Calibri"/>
          <w:color w:val="000000"/>
        </w:rPr>
        <w:t xml:space="preserve">et af omsorgstandplejen, kan du henvende dig til Tandplejens leder eller </w:t>
      </w:r>
      <w:r w:rsidRPr="00EC2D19">
        <w:rPr>
          <w:rFonts w:ascii="Verdana" w:hAnsi="Verdana" w:cs="Calibri"/>
          <w:color w:val="000000"/>
        </w:rPr>
        <w:t xml:space="preserve">klage til </w:t>
      </w:r>
    </w:p>
    <w:p w:rsidR="006A6A6D" w:rsidRPr="0073089A" w:rsidRDefault="00077E33" w:rsidP="00F25EF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Styrelsen for Patientklager: https://stpk.dk</w:t>
      </w:r>
    </w:p>
    <w:sectPr w:rsidR="006A6A6D" w:rsidRPr="0073089A" w:rsidSect="00560340">
      <w:pgSz w:w="16838" w:h="11906" w:orient="landscape"/>
      <w:pgMar w:top="1134" w:right="820" w:bottom="851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7CB"/>
    <w:multiLevelType w:val="hybridMultilevel"/>
    <w:tmpl w:val="7516420C"/>
    <w:lvl w:ilvl="0" w:tplc="0C0EC6A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0C7F3D"/>
    <w:multiLevelType w:val="hybridMultilevel"/>
    <w:tmpl w:val="59EC27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5D"/>
    <w:rsid w:val="0000752C"/>
    <w:rsid w:val="00077E33"/>
    <w:rsid w:val="0008082A"/>
    <w:rsid w:val="001055E5"/>
    <w:rsid w:val="0011777E"/>
    <w:rsid w:val="001668A8"/>
    <w:rsid w:val="001B2D08"/>
    <w:rsid w:val="003746E1"/>
    <w:rsid w:val="003A6889"/>
    <w:rsid w:val="00560340"/>
    <w:rsid w:val="005F2DD6"/>
    <w:rsid w:val="00601CC4"/>
    <w:rsid w:val="0063514A"/>
    <w:rsid w:val="006E7470"/>
    <w:rsid w:val="006E7487"/>
    <w:rsid w:val="00716170"/>
    <w:rsid w:val="0073089A"/>
    <w:rsid w:val="00857AED"/>
    <w:rsid w:val="009367C8"/>
    <w:rsid w:val="009D679D"/>
    <w:rsid w:val="009E2121"/>
    <w:rsid w:val="00A03B2F"/>
    <w:rsid w:val="00A52B8A"/>
    <w:rsid w:val="00AD6F47"/>
    <w:rsid w:val="00B627F1"/>
    <w:rsid w:val="00B86244"/>
    <w:rsid w:val="00B978DF"/>
    <w:rsid w:val="00C35341"/>
    <w:rsid w:val="00C4082F"/>
    <w:rsid w:val="00CD2ABD"/>
    <w:rsid w:val="00E019EE"/>
    <w:rsid w:val="00E9758B"/>
    <w:rsid w:val="00EC2D19"/>
    <w:rsid w:val="00EC43FE"/>
    <w:rsid w:val="00EC5E5D"/>
    <w:rsid w:val="00F25EFD"/>
    <w:rsid w:val="00F528F2"/>
    <w:rsid w:val="00FA7641"/>
    <w:rsid w:val="00FC1363"/>
    <w:rsid w:val="00FC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AB1EB-0A4D-442A-B935-3839F2B8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E5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EC5E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F25EF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5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5EFD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F528F2"/>
    <w:rPr>
      <w:color w:val="0563C1" w:themeColor="hyperlink"/>
      <w:u w:val="single"/>
    </w:rPr>
  </w:style>
  <w:style w:type="paragraph" w:customStyle="1" w:styleId="paragrafgruppeoverskrift">
    <w:name w:val="paragrafgruppeoverskrift"/>
    <w:basedOn w:val="Normal"/>
    <w:rsid w:val="00B627F1"/>
    <w:pPr>
      <w:spacing w:before="300" w:after="1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paragraf">
    <w:name w:val="paragraf"/>
    <w:basedOn w:val="Normal"/>
    <w:rsid w:val="00B627F1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tk2">
    <w:name w:val="stk2"/>
    <w:basedOn w:val="Normal"/>
    <w:rsid w:val="00B627F1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paragrafnr1">
    <w:name w:val="paragrafnr1"/>
    <w:basedOn w:val="Standardskrifttypeiafsnit"/>
    <w:rsid w:val="00B627F1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stknr1">
    <w:name w:val="stknr1"/>
    <w:basedOn w:val="Standardskrifttypeiafsnit"/>
    <w:rsid w:val="00B627F1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6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0461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72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8132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43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1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3229</Characters>
  <Application>Microsoft Office Word</Application>
  <DocSecurity>4</DocSecurity>
  <Lines>100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Allerød Kommune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Nicoline Haagerup Rømer</dc:creator>
  <cp:keywords/>
  <dc:description/>
  <cp:lastModifiedBy>Camille Wincents Christiansen</cp:lastModifiedBy>
  <cp:revision>2</cp:revision>
  <cp:lastPrinted>2020-02-07T07:20:00Z</cp:lastPrinted>
  <dcterms:created xsi:type="dcterms:W3CDTF">2024-03-04T12:51:00Z</dcterms:created>
  <dcterms:modified xsi:type="dcterms:W3CDTF">2024-03-04T12:51:00Z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{BD503F54-B878-4D73-ACCE-F45BA4601BF2}</vt:lpwstr>
  </property>
</Properties>
</file>